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62F8" w14:textId="680F7D08" w:rsidR="00852E70" w:rsidRDefault="00852E70">
      <w:r>
        <w:t xml:space="preserve">Here is a link to other agricultural related scholarships: </w:t>
      </w:r>
      <w:hyperlink r:id="rId4" w:history="1">
        <w:r w:rsidRPr="00360324">
          <w:rPr>
            <w:rStyle w:val="Hyperlink"/>
          </w:rPr>
          <w:t>https://www.texasffa.org/other-scholarships</w:t>
        </w:r>
      </w:hyperlink>
      <w:r>
        <w:t xml:space="preserve"> </w:t>
      </w:r>
      <w:bookmarkStart w:id="0" w:name="_GoBack"/>
      <w:bookmarkEnd w:id="0"/>
      <w:r>
        <w:rPr>
          <w:vanish/>
        </w:rPr>
        <w:t xml:space="preserve">er </w:t>
      </w:r>
    </w:p>
    <w:sectPr w:rsidR="0085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70"/>
    <w:rsid w:val="008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922"/>
  <w15:chartTrackingRefBased/>
  <w15:docId w15:val="{044BED92-FEED-4E09-B866-7988041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ffa.org/other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Hannah</dc:creator>
  <cp:keywords/>
  <dc:description/>
  <cp:lastModifiedBy>Lewandowski, Hannah</cp:lastModifiedBy>
  <cp:revision>1</cp:revision>
  <dcterms:created xsi:type="dcterms:W3CDTF">2019-01-07T22:38:00Z</dcterms:created>
  <dcterms:modified xsi:type="dcterms:W3CDTF">2019-01-07T22:40:00Z</dcterms:modified>
</cp:coreProperties>
</file>